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5772EDF4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639EA027" w14:textId="24E064BE" w:rsidR="00545B7A" w:rsidRPr="00A428CA" w:rsidRDefault="00D0553A" w:rsidP="00A428CA">
            <w:pPr>
              <w:pStyle w:val="Title"/>
            </w:pPr>
            <w:r>
              <w:t>Sudipta Mondal</w:t>
            </w:r>
          </w:p>
        </w:tc>
      </w:tr>
    </w:tbl>
    <w:p w14:paraId="7CA8651F" w14:textId="52423651" w:rsidR="00A428CA" w:rsidRPr="00A428CA" w:rsidRDefault="00D0553A" w:rsidP="00A428CA">
      <w:pPr>
        <w:pStyle w:val="Contact"/>
      </w:pPr>
      <w:r>
        <w:t>Toronto</w:t>
      </w:r>
      <w:r w:rsidR="00BE568A">
        <w:t>, ON, Canada</w:t>
      </w:r>
      <w:r w:rsidR="00A428CA" w:rsidRPr="00A428CA">
        <w:t xml:space="preserve"> | (</w:t>
      </w:r>
      <w:r w:rsidR="00D200C7">
        <w:t>437</w:t>
      </w:r>
      <w:r w:rsidR="00A428CA" w:rsidRPr="00A428CA">
        <w:t xml:space="preserve">) </w:t>
      </w:r>
      <w:r w:rsidR="00D200C7">
        <w:t>331</w:t>
      </w:r>
      <w:r w:rsidR="00A428CA" w:rsidRPr="00A428CA">
        <w:t>-</w:t>
      </w:r>
      <w:r w:rsidR="00D200C7">
        <w:t>2924</w:t>
      </w:r>
      <w:r w:rsidR="00A428CA" w:rsidRPr="00A428CA">
        <w:t xml:space="preserve"> | </w:t>
      </w:r>
      <w:r w:rsidR="00D200C7">
        <w:t>sudiptamondal05@gmail.com</w:t>
      </w:r>
      <w:r w:rsidR="00A428CA" w:rsidRPr="00A428CA">
        <w:t xml:space="preserve"> | www.linkedin.com/in/</w:t>
      </w:r>
      <w:r w:rsidR="00460CA2">
        <w:t>sudiptamondal05</w:t>
      </w:r>
    </w:p>
    <w:p w14:paraId="633C514B" w14:textId="6F9539F0" w:rsidR="00A428CA" w:rsidRPr="00A428CA" w:rsidRDefault="00A428CA" w:rsidP="00A428CA">
      <w:pPr>
        <w:pStyle w:val="Heading1"/>
      </w:pPr>
      <w:r w:rsidRPr="00A428CA">
        <w:t>Profile</w:t>
      </w:r>
    </w:p>
    <w:p w14:paraId="1C078DFA" w14:textId="282B82ED" w:rsidR="00A428CA" w:rsidRPr="00FF30B0" w:rsidRDefault="00A633DB" w:rsidP="00A633DB">
      <w:pPr>
        <w:pStyle w:val="Contact"/>
        <w:rPr>
          <w:rFonts w:cs="Times New Roman (Body CS)"/>
          <w:spacing w:val="10"/>
          <w:sz w:val="22"/>
        </w:rPr>
      </w:pPr>
      <w:r w:rsidRPr="00FF30B0">
        <w:rPr>
          <w:rFonts w:cs="Times New Roman (Body CS)"/>
          <w:spacing w:val="10"/>
          <w:sz w:val="22"/>
        </w:rPr>
        <w:t xml:space="preserve">IT professional with over a decade of experience in enterprise data management, cloud solutions, and business intelligence. Adept at leading complex </w:t>
      </w:r>
      <w:r w:rsidR="00AA6D2C" w:rsidRPr="00FF30B0">
        <w:rPr>
          <w:rFonts w:cs="Times New Roman (Body CS)"/>
          <w:spacing w:val="10"/>
          <w:sz w:val="22"/>
        </w:rPr>
        <w:t>CDM and PIM</w:t>
      </w:r>
      <w:r w:rsidRPr="00FF30B0">
        <w:rPr>
          <w:rFonts w:cs="Times New Roman (Body CS)"/>
          <w:spacing w:val="10"/>
          <w:sz w:val="22"/>
        </w:rPr>
        <w:t xml:space="preserve"> implementations, data migrations, and integration projects across diverse industries, including manufacturing, healthcare, and IT </w:t>
      </w:r>
      <w:r w:rsidR="00FF77B7">
        <w:rPr>
          <w:rFonts w:cs="Times New Roman (Body CS)"/>
          <w:spacing w:val="10"/>
          <w:sz w:val="22"/>
        </w:rPr>
        <w:t xml:space="preserve">Products and </w:t>
      </w:r>
      <w:r w:rsidRPr="00FF30B0">
        <w:rPr>
          <w:rFonts w:cs="Times New Roman (Body CS)"/>
          <w:spacing w:val="10"/>
          <w:sz w:val="22"/>
        </w:rPr>
        <w:t xml:space="preserve">services. A strategic thinker excelling in </w:t>
      </w:r>
      <w:r w:rsidR="00FF30B0" w:rsidRPr="00FF30B0">
        <w:rPr>
          <w:rFonts w:cs="Times New Roman (Body CS)"/>
          <w:spacing w:val="10"/>
          <w:sz w:val="22"/>
        </w:rPr>
        <w:t xml:space="preserve">presales, </w:t>
      </w:r>
      <w:r w:rsidRPr="00FF30B0">
        <w:rPr>
          <w:rFonts w:cs="Times New Roman (Body CS)"/>
          <w:spacing w:val="10"/>
          <w:sz w:val="22"/>
        </w:rPr>
        <w:t>solution architecture, and innovation-driven enhancements. Proven ability to manage cross-functional teams, streamline business processes, and drive digital transformation initiatives. Passionate about leveraging technology to solve business challenges while continuously learning and innovating.</w:t>
      </w:r>
    </w:p>
    <w:p w14:paraId="0FCC47CB" w14:textId="0D7FFB27" w:rsidR="002C1039" w:rsidRDefault="00FF77B7" w:rsidP="00E35D70">
      <w:pPr>
        <w:pStyle w:val="Heading1"/>
      </w:pPr>
      <w:r>
        <w:t xml:space="preserve">Professional </w:t>
      </w:r>
      <w:r w:rsidR="00A428CA" w:rsidRPr="00A428CA">
        <w:t>Experience</w:t>
      </w:r>
    </w:p>
    <w:p w14:paraId="75D4D6BF" w14:textId="7016DAE8" w:rsidR="002C1039" w:rsidRDefault="002C1039" w:rsidP="002C1039">
      <w:pPr>
        <w:pStyle w:val="Heading2"/>
      </w:pPr>
      <w:r>
        <w:t>Independent Contractor | JUNE 2025 – PRESENT</w:t>
      </w:r>
    </w:p>
    <w:p w14:paraId="0E09C9B3" w14:textId="77777777" w:rsidR="00E35D70" w:rsidRDefault="002C1039" w:rsidP="002C1039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>Enterprise Architect</w:t>
      </w:r>
      <w:r w:rsidRPr="00A633DB">
        <w:t xml:space="preserve"> for Oracle Cloud Customer Data Management serving one of largest Contact Lens Manufacturer. </w:t>
      </w:r>
    </w:p>
    <w:p w14:paraId="12EE89F3" w14:textId="01D2C630" w:rsidR="002C1039" w:rsidRDefault="002C1039" w:rsidP="00E35D70">
      <w:pPr>
        <w:pStyle w:val="ListBullet"/>
        <w:numPr>
          <w:ilvl w:val="1"/>
          <w:numId w:val="29"/>
        </w:numPr>
      </w:pPr>
      <w:r w:rsidRPr="00A633DB">
        <w:t>Responsible for implementation and rollout of CDM cloud in multiple countries across the world</w:t>
      </w:r>
    </w:p>
    <w:p w14:paraId="51FB4D74" w14:textId="078DB02C" w:rsidR="00E35D70" w:rsidRDefault="00FF70D6" w:rsidP="00E35D70">
      <w:pPr>
        <w:pStyle w:val="ListBullet"/>
        <w:numPr>
          <w:ilvl w:val="1"/>
          <w:numId w:val="29"/>
        </w:numPr>
      </w:pPr>
      <w:r>
        <w:t>Rollout enhancements bi-monthly to support business activities</w:t>
      </w:r>
    </w:p>
    <w:p w14:paraId="25F3A0BE" w14:textId="3612E506" w:rsidR="00FF70D6" w:rsidRDefault="00FF70D6" w:rsidP="00E35D70">
      <w:pPr>
        <w:pStyle w:val="ListBullet"/>
        <w:numPr>
          <w:ilvl w:val="1"/>
          <w:numId w:val="29"/>
        </w:numPr>
      </w:pPr>
      <w:r>
        <w:t>Support Data Quality activities to keep clean and consistent data</w:t>
      </w:r>
    </w:p>
    <w:p w14:paraId="3AB2B2AA" w14:textId="63D5E354" w:rsidR="00FF70D6" w:rsidRDefault="00680CEE" w:rsidP="00E35D70">
      <w:pPr>
        <w:pStyle w:val="ListBullet"/>
        <w:numPr>
          <w:ilvl w:val="1"/>
          <w:numId w:val="29"/>
        </w:numPr>
      </w:pPr>
      <w:r>
        <w:t>Technical Architect for Informatica MDM to Oracle Cloud CDM Migration</w:t>
      </w:r>
    </w:p>
    <w:p w14:paraId="22DBC13D" w14:textId="1AB0DE74" w:rsidR="00611874" w:rsidRPr="002C1039" w:rsidRDefault="00611874" w:rsidP="00611874">
      <w:pPr>
        <w:pStyle w:val="ListBullet"/>
        <w:numPr>
          <w:ilvl w:val="1"/>
          <w:numId w:val="29"/>
        </w:numPr>
      </w:pPr>
      <w:r>
        <w:t>Support Regional Data Steward teams across all geographies</w:t>
      </w:r>
    </w:p>
    <w:p w14:paraId="52645BA9" w14:textId="617F78B3" w:rsidR="00A428CA" w:rsidRDefault="00552D39" w:rsidP="00597A1B">
      <w:pPr>
        <w:pStyle w:val="Heading2"/>
      </w:pPr>
      <w:r>
        <w:t>Principal Consultant</w:t>
      </w:r>
      <w:r w:rsidR="00A428CA" w:rsidRPr="0066464D">
        <w:t xml:space="preserve"> | </w:t>
      </w:r>
      <w:r>
        <w:t>Birlasoft</w:t>
      </w:r>
      <w:r w:rsidR="0066464D" w:rsidRPr="0066464D">
        <w:t xml:space="preserve"> </w:t>
      </w:r>
      <w:r w:rsidR="00A428CA" w:rsidRPr="0066464D">
        <w:t xml:space="preserve">| </w:t>
      </w:r>
      <w:r>
        <w:t>May</w:t>
      </w:r>
      <w:r w:rsidR="0066464D" w:rsidRPr="0066464D">
        <w:t xml:space="preserve"> </w:t>
      </w:r>
      <w:r w:rsidR="00A428CA" w:rsidRPr="0066464D">
        <w:t>20</w:t>
      </w:r>
      <w:r>
        <w:t>18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 w:rsidR="002C1039">
        <w:t>May 2025</w:t>
      </w:r>
    </w:p>
    <w:p w14:paraId="1B0258F5" w14:textId="533A27D6" w:rsidR="00F54D5B" w:rsidRPr="00A633DB" w:rsidRDefault="00F54D5B" w:rsidP="00F54D5B">
      <w:r w:rsidRPr="00A633DB">
        <w:t xml:space="preserve">Projects over the years </w:t>
      </w:r>
      <w:r w:rsidR="008C6524" w:rsidRPr="00A633DB">
        <w:t>at Birlasoft</w:t>
      </w:r>
      <w:r w:rsidR="005968E2">
        <w:t>, each bullet point is an eng</w:t>
      </w:r>
      <w:r w:rsidR="000D0C0C">
        <w:t>a</w:t>
      </w:r>
      <w:r w:rsidR="005968E2">
        <w:t xml:space="preserve">gement </w:t>
      </w:r>
      <w:r w:rsidR="004A22F1">
        <w:t xml:space="preserve">with </w:t>
      </w:r>
      <w:r w:rsidR="005968E2">
        <w:t xml:space="preserve">a different client. </w:t>
      </w:r>
    </w:p>
    <w:p w14:paraId="477B99F4" w14:textId="45668355" w:rsidR="00552D39" w:rsidRPr="00A633DB" w:rsidRDefault="007A462E" w:rsidP="004016CF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>Enterprise Architect</w:t>
      </w:r>
      <w:r w:rsidRPr="00A633DB">
        <w:t xml:space="preserve"> </w:t>
      </w:r>
      <w:r w:rsidR="007A394F" w:rsidRPr="00A633DB">
        <w:t>for</w:t>
      </w:r>
      <w:r w:rsidRPr="00A633DB">
        <w:t xml:space="preserve"> Oracle </w:t>
      </w:r>
      <w:r w:rsidR="00031DF3" w:rsidRPr="00A633DB">
        <w:t>C</w:t>
      </w:r>
      <w:r w:rsidRPr="00A633DB">
        <w:t xml:space="preserve">loud </w:t>
      </w:r>
      <w:r w:rsidR="00031DF3" w:rsidRPr="00A633DB">
        <w:t>Customer Data Management</w:t>
      </w:r>
      <w:r w:rsidRPr="00A633DB">
        <w:t xml:space="preserve"> </w:t>
      </w:r>
      <w:r w:rsidR="007A394F" w:rsidRPr="00A633DB">
        <w:t>serving</w:t>
      </w:r>
      <w:r w:rsidRPr="00A633DB">
        <w:t xml:space="preserve"> </w:t>
      </w:r>
      <w:r w:rsidR="00FB1B82" w:rsidRPr="00A633DB">
        <w:t>one of</w:t>
      </w:r>
      <w:r w:rsidRPr="00A633DB">
        <w:t xml:space="preserve"> large</w:t>
      </w:r>
      <w:r w:rsidR="00FB1B82" w:rsidRPr="00A633DB">
        <w:t>st</w:t>
      </w:r>
      <w:r w:rsidRPr="00A633DB">
        <w:t xml:space="preserve"> </w:t>
      </w:r>
      <w:r w:rsidR="00FB1B82" w:rsidRPr="00A633DB">
        <w:t xml:space="preserve">Contact Lens Manufacturer. Responsible for </w:t>
      </w:r>
      <w:r w:rsidR="00031DF3" w:rsidRPr="00A633DB">
        <w:t xml:space="preserve">implementation and rollout </w:t>
      </w:r>
      <w:r w:rsidR="00BE38EB" w:rsidRPr="00A633DB">
        <w:t xml:space="preserve">of CDM cloud </w:t>
      </w:r>
      <w:r w:rsidR="00031DF3" w:rsidRPr="00A633DB">
        <w:t xml:space="preserve">in </w:t>
      </w:r>
      <w:r w:rsidR="0016615D" w:rsidRPr="00A633DB">
        <w:t>multiple</w:t>
      </w:r>
      <w:r w:rsidR="00031DF3" w:rsidRPr="00A633DB">
        <w:t xml:space="preserve"> </w:t>
      </w:r>
      <w:r w:rsidR="00BE38EB" w:rsidRPr="00A633DB">
        <w:t>countries</w:t>
      </w:r>
      <w:r w:rsidR="00031DF3" w:rsidRPr="00A633DB">
        <w:t xml:space="preserve"> across the world</w:t>
      </w:r>
    </w:p>
    <w:p w14:paraId="04B4C343" w14:textId="425EE0E4" w:rsidR="00597A1B" w:rsidRPr="00A633DB" w:rsidRDefault="008C6524" w:rsidP="004016CF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 xml:space="preserve">Oracle Enterprise Data </w:t>
      </w:r>
      <w:r w:rsidRPr="00862B12">
        <w:rPr>
          <w:rFonts w:cs="Times New Roman (Body CS)"/>
          <w:b/>
          <w:bCs/>
        </w:rPr>
        <w:t>Management</w:t>
      </w:r>
      <w:r w:rsidRPr="00A633DB">
        <w:t xml:space="preserve"> </w:t>
      </w:r>
      <w:r w:rsidR="00C75ECC" w:rsidRPr="00862B12">
        <w:rPr>
          <w:b/>
          <w:bCs/>
        </w:rPr>
        <w:t>implementation consultant</w:t>
      </w:r>
      <w:r w:rsidR="00C75ECC" w:rsidRPr="00A633DB">
        <w:t xml:space="preserve"> </w:t>
      </w:r>
      <w:r w:rsidR="008F0A9F" w:rsidRPr="00A633DB">
        <w:t xml:space="preserve">for Finance Metadata </w:t>
      </w:r>
      <w:r w:rsidR="00C75ECC" w:rsidRPr="00A633DB">
        <w:t xml:space="preserve">for </w:t>
      </w:r>
      <w:r w:rsidR="00967582" w:rsidRPr="00A633DB">
        <w:t xml:space="preserve">a mid-size </w:t>
      </w:r>
      <w:r w:rsidR="00C13B69" w:rsidRPr="00A633DB">
        <w:t>manufacturing company of IP and optical networking solutions</w:t>
      </w:r>
    </w:p>
    <w:p w14:paraId="4987B3BB" w14:textId="04375863" w:rsidR="00CA1359" w:rsidRPr="00A633DB" w:rsidRDefault="00CA1359" w:rsidP="004016CF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>Technical Program Manager</w:t>
      </w:r>
      <w:r w:rsidRPr="00A633DB">
        <w:t xml:space="preserve"> for </w:t>
      </w:r>
      <w:proofErr w:type="spellStart"/>
      <w:r w:rsidRPr="00A633DB">
        <w:t>Syndigo</w:t>
      </w:r>
      <w:proofErr w:type="spellEnd"/>
      <w:r w:rsidRPr="00A633DB">
        <w:t xml:space="preserve"> Customer Master hub implementation for a large healt</w:t>
      </w:r>
      <w:r w:rsidR="003626ED" w:rsidRPr="00A633DB">
        <w:t>hcare organization</w:t>
      </w:r>
      <w:r w:rsidR="00727753" w:rsidRPr="00A633DB">
        <w:t xml:space="preserve"> in US and Canada</w:t>
      </w:r>
      <w:r w:rsidR="003626ED" w:rsidRPr="00A633DB">
        <w:t xml:space="preserve">. Responsible for project implementation for all phases. </w:t>
      </w:r>
    </w:p>
    <w:p w14:paraId="6F1D4CDD" w14:textId="256D9EA2" w:rsidR="00A428CA" w:rsidRPr="00A633DB" w:rsidRDefault="00EB786B" w:rsidP="004016CF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 xml:space="preserve">Quality Assurance </w:t>
      </w:r>
      <w:r w:rsidR="00045638">
        <w:rPr>
          <w:b/>
          <w:bCs/>
        </w:rPr>
        <w:t xml:space="preserve">and Configuration </w:t>
      </w:r>
      <w:r w:rsidR="00862B12" w:rsidRPr="00862B12">
        <w:rPr>
          <w:b/>
          <w:bCs/>
        </w:rPr>
        <w:t xml:space="preserve">Lead </w:t>
      </w:r>
      <w:r w:rsidRPr="00A633DB">
        <w:t>for Oracle Product Hub</w:t>
      </w:r>
      <w:r w:rsidR="00727753" w:rsidRPr="00A633DB">
        <w:t xml:space="preserve"> implementation for a large healthcare organization in US</w:t>
      </w:r>
      <w:r w:rsidR="00ED31CD" w:rsidRPr="00A633DB">
        <w:t xml:space="preserve">. Responsible for overall planning and execution </w:t>
      </w:r>
      <w:r w:rsidR="0075253B" w:rsidRPr="00A633DB">
        <w:t>of</w:t>
      </w:r>
      <w:r w:rsidR="00ED31CD" w:rsidRPr="00A633DB">
        <w:t xml:space="preserve"> QA </w:t>
      </w:r>
      <w:r w:rsidR="0075253B" w:rsidRPr="00A633DB">
        <w:t xml:space="preserve">processes </w:t>
      </w:r>
      <w:r w:rsidR="00ED31CD" w:rsidRPr="00A633DB">
        <w:t xml:space="preserve">across the project lifecycle along with </w:t>
      </w:r>
      <w:r w:rsidR="00F86005" w:rsidRPr="00A633DB">
        <w:t>managing release control.</w:t>
      </w:r>
      <w:r w:rsidR="00F7528E" w:rsidRPr="00A633DB">
        <w:t xml:space="preserve"> </w:t>
      </w:r>
      <w:r w:rsidR="00FF77B7">
        <w:t xml:space="preserve">Additionally, </w:t>
      </w:r>
      <w:r w:rsidR="00FF77B7" w:rsidRPr="00A633DB">
        <w:t>responsible</w:t>
      </w:r>
      <w:r w:rsidR="00964517" w:rsidRPr="00A633DB">
        <w:t xml:space="preserve"> to </w:t>
      </w:r>
      <w:proofErr w:type="spellStart"/>
      <w:r w:rsidR="00F7528E" w:rsidRPr="00A633DB">
        <w:t>liase</w:t>
      </w:r>
      <w:proofErr w:type="spellEnd"/>
      <w:r w:rsidR="00F7528E" w:rsidRPr="00A633DB">
        <w:t xml:space="preserve"> with Oracle for feature development</w:t>
      </w:r>
      <w:r w:rsidR="00455885" w:rsidRPr="00A633DB">
        <w:t>.</w:t>
      </w:r>
    </w:p>
    <w:p w14:paraId="1F4BE016" w14:textId="01BCE975" w:rsidR="00F86AA5" w:rsidRPr="00A633DB" w:rsidRDefault="009B794A" w:rsidP="004016CF">
      <w:pPr>
        <w:pStyle w:val="ListBullet"/>
        <w:numPr>
          <w:ilvl w:val="0"/>
          <w:numId w:val="29"/>
        </w:numPr>
      </w:pPr>
      <w:r w:rsidRPr="00862B12">
        <w:rPr>
          <w:b/>
          <w:bCs/>
        </w:rPr>
        <w:t>Technical consultant</w:t>
      </w:r>
      <w:r w:rsidRPr="00A633DB">
        <w:t xml:space="preserve"> for </w:t>
      </w:r>
      <w:r w:rsidR="00240F5C" w:rsidRPr="00A633DB">
        <w:t xml:space="preserve">implementation of Oracle Product hub cloud for large </w:t>
      </w:r>
      <w:r w:rsidR="00E13527" w:rsidRPr="00A633DB">
        <w:t xml:space="preserve">High-Tech </w:t>
      </w:r>
      <w:r w:rsidR="00A41F96" w:rsidRPr="00A633DB">
        <w:t>manufacturers</w:t>
      </w:r>
      <w:r w:rsidR="00E13527" w:rsidRPr="00A633DB">
        <w:t xml:space="preserve">. Responsible for designing technical solutions, implementation and rollout. </w:t>
      </w:r>
    </w:p>
    <w:p w14:paraId="3CE07D4A" w14:textId="07D56E96" w:rsidR="0075155B" w:rsidRDefault="00E13527" w:rsidP="0066464D">
      <w:pPr>
        <w:pStyle w:val="Heading2"/>
      </w:pPr>
      <w:r>
        <w:t>Technology Analyst</w:t>
      </w:r>
      <w:r w:rsidR="0066464D" w:rsidRPr="0066464D">
        <w:t xml:space="preserve"> </w:t>
      </w:r>
      <w:r w:rsidR="00A428CA" w:rsidRPr="0066464D">
        <w:t xml:space="preserve">| </w:t>
      </w:r>
      <w:r w:rsidR="00F038AA">
        <w:t>Infosys</w:t>
      </w:r>
      <w:r w:rsidR="0066464D" w:rsidRPr="0066464D">
        <w:t xml:space="preserve"> </w:t>
      </w:r>
      <w:r w:rsidR="00A428CA" w:rsidRPr="0066464D">
        <w:t xml:space="preserve">| </w:t>
      </w:r>
      <w:r w:rsidR="00F038AA">
        <w:t>August</w:t>
      </w:r>
      <w:r w:rsidR="0066464D" w:rsidRPr="0066464D">
        <w:t xml:space="preserve"> </w:t>
      </w:r>
      <w:r w:rsidR="00A428CA" w:rsidRPr="0066464D">
        <w:t>20</w:t>
      </w:r>
      <w:r w:rsidR="00F038AA">
        <w:t>13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 w:rsidR="00F038AA">
        <w:t>may 2018</w:t>
      </w:r>
    </w:p>
    <w:p w14:paraId="431B00D0" w14:textId="421F6CEA" w:rsidR="00276506" w:rsidRPr="00276506" w:rsidRDefault="00276506" w:rsidP="00276506">
      <w:r>
        <w:t xml:space="preserve">Below experiences are working with Large Heavy machinery manufacturer with the largest Oracle Applications instances. </w:t>
      </w:r>
    </w:p>
    <w:p w14:paraId="52FA5C87" w14:textId="5EE9DD35" w:rsidR="006270A9" w:rsidRDefault="001C1606" w:rsidP="001F321C">
      <w:pPr>
        <w:pStyle w:val="ListBullet"/>
        <w:numPr>
          <w:ilvl w:val="0"/>
          <w:numId w:val="32"/>
        </w:numPr>
      </w:pPr>
      <w:r w:rsidRPr="00862B12">
        <w:rPr>
          <w:b/>
          <w:bCs/>
        </w:rPr>
        <w:lastRenderedPageBreak/>
        <w:t>Oracle Consultant</w:t>
      </w:r>
      <w:r>
        <w:t xml:space="preserve"> for SCM Modules </w:t>
      </w:r>
      <w:r w:rsidR="00A17BFA">
        <w:t>for Europe</w:t>
      </w:r>
      <w:r w:rsidR="00DA6CF2">
        <w:t>an</w:t>
      </w:r>
      <w:r w:rsidR="00A17BFA">
        <w:t xml:space="preserve"> BI Project</w:t>
      </w:r>
      <w:r w:rsidR="001F321C">
        <w:t>.</w:t>
      </w:r>
      <w:r w:rsidR="007750A2">
        <w:t xml:space="preserve"> Supporting BI Team on design of ETL processes in Microsoft SSIS</w:t>
      </w:r>
      <w:r w:rsidR="00DA6CF2">
        <w:t xml:space="preserve"> and provide functional and technical information on Oracle Modules and tables</w:t>
      </w:r>
      <w:r w:rsidR="007750A2">
        <w:t xml:space="preserve">. </w:t>
      </w:r>
    </w:p>
    <w:p w14:paraId="6E77CF8E" w14:textId="63C8BB6D" w:rsidR="00A17BFA" w:rsidRDefault="003E5C9E" w:rsidP="001F321C">
      <w:pPr>
        <w:pStyle w:val="ListBullet"/>
        <w:numPr>
          <w:ilvl w:val="0"/>
          <w:numId w:val="32"/>
        </w:numPr>
      </w:pPr>
      <w:r w:rsidRPr="00862B12">
        <w:rPr>
          <w:b/>
          <w:bCs/>
        </w:rPr>
        <w:t>Technical Consultant</w:t>
      </w:r>
      <w:r>
        <w:t xml:space="preserve"> for Oracle 11i to R12 Upgrade for SCM Modules.</w:t>
      </w:r>
      <w:r w:rsidR="00DA6CF2">
        <w:t xml:space="preserve"> Upgrade PLSQL programs and Reports from 11i to R12. </w:t>
      </w:r>
    </w:p>
    <w:p w14:paraId="32CDFADA" w14:textId="23FB260C" w:rsidR="00FA07CB" w:rsidRDefault="00862B12" w:rsidP="00FA07CB">
      <w:pPr>
        <w:pStyle w:val="ListBullet"/>
        <w:numPr>
          <w:ilvl w:val="0"/>
          <w:numId w:val="32"/>
        </w:numPr>
      </w:pPr>
      <w:r w:rsidRPr="00862B12">
        <w:rPr>
          <w:b/>
          <w:bCs/>
        </w:rPr>
        <w:t>Implementation Consultant</w:t>
      </w:r>
      <w:r w:rsidR="00FA07CB">
        <w:t xml:space="preserve"> </w:t>
      </w:r>
      <w:r>
        <w:t>for</w:t>
      </w:r>
      <w:r w:rsidR="00FA07CB">
        <w:t xml:space="preserve"> SCM Modules in Sales Offices across Europe for Customer including </w:t>
      </w:r>
      <w:r w:rsidR="0003062C">
        <w:t>development of Reports, Workflow packages, Custom PL SQL programs</w:t>
      </w:r>
      <w:r w:rsidR="00FA07CB">
        <w:t>.</w:t>
      </w:r>
    </w:p>
    <w:p w14:paraId="533BA8F7" w14:textId="07081C27" w:rsidR="00FA07CB" w:rsidRDefault="00FF24EF" w:rsidP="001F321C">
      <w:pPr>
        <w:pStyle w:val="ListBullet"/>
        <w:numPr>
          <w:ilvl w:val="0"/>
          <w:numId w:val="32"/>
        </w:numPr>
      </w:pPr>
      <w:r>
        <w:t>Experience with data migration of Open Sales Orders, Purchase Orders, Inventory Items,</w:t>
      </w:r>
      <w:r w:rsidR="00B87B0B">
        <w:t xml:space="preserve"> Bill of Material,</w:t>
      </w:r>
      <w:r>
        <w:t xml:space="preserve"> </w:t>
      </w:r>
      <w:r w:rsidR="00B87B0B">
        <w:t xml:space="preserve">On-Hand. </w:t>
      </w:r>
    </w:p>
    <w:p w14:paraId="4A7AA4A9" w14:textId="0A2DC6D9" w:rsidR="001F321C" w:rsidRDefault="0072402D" w:rsidP="001F321C">
      <w:pPr>
        <w:pStyle w:val="ListBullet"/>
        <w:numPr>
          <w:ilvl w:val="0"/>
          <w:numId w:val="32"/>
        </w:numPr>
      </w:pPr>
      <w:r w:rsidRPr="008933DE">
        <w:rPr>
          <w:b/>
          <w:bCs/>
        </w:rPr>
        <w:t xml:space="preserve">PLSQL </w:t>
      </w:r>
      <w:r w:rsidR="008933DE" w:rsidRPr="008933DE">
        <w:rPr>
          <w:b/>
          <w:bCs/>
        </w:rPr>
        <w:t>and Java Developer</w:t>
      </w:r>
      <w:r w:rsidR="008933DE">
        <w:t xml:space="preserve"> for customizations in Oracle Apps</w:t>
      </w:r>
      <w:r>
        <w:t xml:space="preserve">, </w:t>
      </w:r>
      <w:r w:rsidR="00DB4C1F">
        <w:t>Java Pages, Report Development</w:t>
      </w:r>
      <w:r w:rsidR="00A2318F">
        <w:t xml:space="preserve"> </w:t>
      </w:r>
      <w:r w:rsidR="00DB4C1F">
        <w:t xml:space="preserve">and </w:t>
      </w:r>
      <w:r w:rsidR="0079114B">
        <w:t>File based integration</w:t>
      </w:r>
      <w:r w:rsidR="00672D4C">
        <w:t xml:space="preserve"> for </w:t>
      </w:r>
      <w:r w:rsidR="00327F2F">
        <w:t xml:space="preserve">Oracle 11i </w:t>
      </w:r>
      <w:r w:rsidR="00672D4C">
        <w:t xml:space="preserve">SCM Modules </w:t>
      </w:r>
      <w:r>
        <w:t>–</w:t>
      </w:r>
      <w:r w:rsidR="001B53FA">
        <w:t xml:space="preserve"> OM</w:t>
      </w:r>
      <w:r>
        <w:t xml:space="preserve">, PO, INV, WSH. </w:t>
      </w:r>
    </w:p>
    <w:p w14:paraId="165FB8A2" w14:textId="77777777" w:rsidR="00F543FC" w:rsidRDefault="009F7421" w:rsidP="00F7102A">
      <w:pPr>
        <w:pStyle w:val="ListBullet"/>
        <w:numPr>
          <w:ilvl w:val="0"/>
          <w:numId w:val="32"/>
        </w:numPr>
      </w:pPr>
      <w:r>
        <w:t>SME for Trade/Vendor Facing Reports</w:t>
      </w:r>
    </w:p>
    <w:p w14:paraId="5ECF5D22" w14:textId="7208DCC1" w:rsidR="00FF75F4" w:rsidRPr="00A428CA" w:rsidRDefault="0079114B" w:rsidP="00F7102A">
      <w:pPr>
        <w:pStyle w:val="ListBullet"/>
        <w:numPr>
          <w:ilvl w:val="0"/>
          <w:numId w:val="32"/>
        </w:numPr>
      </w:pPr>
      <w:r>
        <w:t xml:space="preserve">Support specific phases of Project – Development, CRP, SIT, UAT, Cutover. </w:t>
      </w:r>
    </w:p>
    <w:p w14:paraId="69BC7BDC" w14:textId="0EE07A59" w:rsidR="00445342" w:rsidRPr="00A428CA" w:rsidRDefault="00A428CA" w:rsidP="00A428CA">
      <w:pPr>
        <w:pStyle w:val="Heading1"/>
      </w:pPr>
      <w:r w:rsidRPr="00A428CA">
        <w:t>Education</w:t>
      </w:r>
    </w:p>
    <w:p w14:paraId="179E52F8" w14:textId="77777777" w:rsidR="00747AE1" w:rsidRPr="0066464D" w:rsidRDefault="00747AE1" w:rsidP="00747AE1">
      <w:pPr>
        <w:pStyle w:val="Heading2"/>
      </w:pPr>
      <w:r>
        <w:t>masters in Computer science</w:t>
      </w:r>
      <w:r w:rsidRPr="0066464D">
        <w:t xml:space="preserve"> | </w:t>
      </w:r>
      <w:r>
        <w:t>2025 - Ongoing</w:t>
      </w:r>
      <w:r w:rsidRPr="0066464D">
        <w:t xml:space="preserve"> | </w:t>
      </w:r>
      <w:r>
        <w:t>Georgia Institute of Tech., us</w:t>
      </w:r>
    </w:p>
    <w:p w14:paraId="42B647DC" w14:textId="77777777" w:rsidR="00747AE1" w:rsidRDefault="00747AE1" w:rsidP="0066464D">
      <w:pPr>
        <w:pStyle w:val="Heading2"/>
      </w:pPr>
    </w:p>
    <w:p w14:paraId="3C2CE1A5" w14:textId="507B9077" w:rsidR="000F6F53" w:rsidRPr="00A428CA" w:rsidRDefault="00DA4A40" w:rsidP="00A428CA">
      <w:pPr>
        <w:pStyle w:val="Heading2"/>
      </w:pPr>
      <w:r>
        <w:t>bachelors in Tec</w:t>
      </w:r>
      <w:r w:rsidR="004A22F1">
        <w:t>h</w:t>
      </w:r>
      <w:r>
        <w:t>nology</w:t>
      </w:r>
      <w:r w:rsidR="0066464D" w:rsidRPr="0066464D">
        <w:t xml:space="preserve"> </w:t>
      </w:r>
      <w:r w:rsidR="00A428CA" w:rsidRPr="0066464D">
        <w:t xml:space="preserve">| </w:t>
      </w:r>
      <w:r w:rsidR="001B44A3">
        <w:t xml:space="preserve">2008 - </w:t>
      </w:r>
      <w:r w:rsidR="00A428CA" w:rsidRPr="0066464D">
        <w:t>20</w:t>
      </w:r>
      <w:r w:rsidR="001B44A3">
        <w:t>12</w:t>
      </w:r>
      <w:r w:rsidR="00A428CA" w:rsidRPr="0066464D">
        <w:t xml:space="preserve"> | </w:t>
      </w:r>
      <w:r w:rsidR="001B44A3">
        <w:t xml:space="preserve">Indraprashtha </w:t>
      </w:r>
      <w:r w:rsidR="00DD0CFE">
        <w:t>University, delhi, India</w:t>
      </w:r>
    </w:p>
    <w:p w14:paraId="26AC92B0" w14:textId="430EBB1F" w:rsidR="0093276C" w:rsidRDefault="007612E2" w:rsidP="0093276C">
      <w:pPr>
        <w:pStyle w:val="Heading1"/>
      </w:pPr>
      <w:r>
        <w:t>Additional Experience</w:t>
      </w:r>
    </w:p>
    <w:p w14:paraId="45842AC0" w14:textId="17319DDC" w:rsidR="0093276C" w:rsidRDefault="00747AE1" w:rsidP="004016CF">
      <w:pPr>
        <w:pStyle w:val="ListBullet"/>
        <w:numPr>
          <w:ilvl w:val="0"/>
          <w:numId w:val="30"/>
        </w:numPr>
      </w:pPr>
      <w:r>
        <w:t>Expertise in integrating</w:t>
      </w:r>
      <w:r w:rsidR="00E64085">
        <w:t xml:space="preserve"> multiple </w:t>
      </w:r>
      <w:r w:rsidR="00B57FCA">
        <w:t>business objects</w:t>
      </w:r>
      <w:r w:rsidR="00E64085">
        <w:t xml:space="preserve"> </w:t>
      </w:r>
      <w:r w:rsidR="00B57FCA">
        <w:t xml:space="preserve">with multiple ERP/CRMs – Oracle </w:t>
      </w:r>
      <w:r w:rsidR="00BB2880">
        <w:t xml:space="preserve">SAAS </w:t>
      </w:r>
      <w:r w:rsidR="00B57FCA">
        <w:t>Cloud,</w:t>
      </w:r>
      <w:r w:rsidR="007F35AF">
        <w:t xml:space="preserve"> </w:t>
      </w:r>
      <w:r w:rsidR="00E64085">
        <w:t xml:space="preserve">Oracle E-Business Suite, </w:t>
      </w:r>
      <w:r w:rsidR="00F01CFD">
        <w:t>Salesforce, JD Edwards Enterprise One</w:t>
      </w:r>
      <w:r w:rsidR="00BB2880">
        <w:t>.</w:t>
      </w:r>
    </w:p>
    <w:p w14:paraId="40D5BCFE" w14:textId="1E7D2277" w:rsidR="0098560C" w:rsidRDefault="0098560C" w:rsidP="0098560C">
      <w:pPr>
        <w:pStyle w:val="ListBullet"/>
        <w:numPr>
          <w:ilvl w:val="0"/>
          <w:numId w:val="30"/>
        </w:numPr>
      </w:pPr>
      <w:r>
        <w:t xml:space="preserve">I have worked with and led integration teams for multiple platforms, IBM ITX, Oracle SOA-CS, Oracle ICS, Custom File/Database/API Based.  </w:t>
      </w:r>
    </w:p>
    <w:p w14:paraId="5F21024E" w14:textId="566887C8" w:rsidR="00EA4029" w:rsidRDefault="00D716ED" w:rsidP="004016CF">
      <w:pPr>
        <w:pStyle w:val="ListBullet"/>
        <w:numPr>
          <w:ilvl w:val="0"/>
          <w:numId w:val="30"/>
        </w:numPr>
      </w:pPr>
      <w:r>
        <w:t xml:space="preserve">I have implemented Dun and Bradstreet offerings such as </w:t>
      </w:r>
      <w:r w:rsidRPr="00C756AA">
        <w:t>D&amp;B Enterprise Risk Assessment</w:t>
      </w:r>
      <w:r w:rsidR="00A817FD" w:rsidRPr="00C756AA">
        <w:t xml:space="preserve"> Manager</w:t>
      </w:r>
      <w:r w:rsidRPr="00C756AA">
        <w:t xml:space="preserve">, D&amp;B Monitoring Service, D&amp;B </w:t>
      </w:r>
      <w:r w:rsidR="00AC034A" w:rsidRPr="00C756AA">
        <w:t>Connect</w:t>
      </w:r>
      <w:r w:rsidR="00E936C8" w:rsidRPr="00C756AA">
        <w:t>, D&amp;B Direct+</w:t>
      </w:r>
      <w:r w:rsidR="0093276C">
        <w:t xml:space="preserve"> </w:t>
      </w:r>
      <w:r w:rsidR="00EA4029">
        <w:t>for multiple customers</w:t>
      </w:r>
      <w:r w:rsidR="003B32A7">
        <w:t>.</w:t>
      </w:r>
    </w:p>
    <w:p w14:paraId="23C10182" w14:textId="66769AA4" w:rsidR="0098560C" w:rsidRDefault="0098560C" w:rsidP="004016CF">
      <w:pPr>
        <w:pStyle w:val="ListBullet"/>
        <w:numPr>
          <w:ilvl w:val="0"/>
          <w:numId w:val="30"/>
        </w:numPr>
      </w:pPr>
      <w:r>
        <w:t xml:space="preserve">I have worked </w:t>
      </w:r>
      <w:r w:rsidR="00DC7AFE">
        <w:t>on Data ETL processes for multiple customers</w:t>
      </w:r>
      <w:r w:rsidR="00514E6C">
        <w:t xml:space="preserve"> for implementation of a new Cloud module or downstream systems. </w:t>
      </w:r>
      <w:r w:rsidR="003E0C80">
        <w:t xml:space="preserve">I am used to designing </w:t>
      </w:r>
    </w:p>
    <w:p w14:paraId="78642550" w14:textId="69102998" w:rsidR="007612E2" w:rsidRDefault="00A817FD" w:rsidP="00B934D4">
      <w:pPr>
        <w:pStyle w:val="ListBullet"/>
        <w:numPr>
          <w:ilvl w:val="0"/>
          <w:numId w:val="30"/>
        </w:numPr>
      </w:pPr>
      <w:r>
        <w:t>Developed</w:t>
      </w:r>
      <w:r w:rsidR="007176B7">
        <w:t xml:space="preserve"> </w:t>
      </w:r>
      <w:r w:rsidR="00CD00FB">
        <w:t xml:space="preserve">multiple </w:t>
      </w:r>
      <w:r w:rsidR="007176B7">
        <w:t xml:space="preserve">Custom Data Utilities </w:t>
      </w:r>
      <w:r w:rsidR="00CD00FB">
        <w:t xml:space="preserve">for Cloud applications </w:t>
      </w:r>
      <w:r w:rsidR="007176B7">
        <w:t xml:space="preserve">for User creation, Item Class Security Upload, </w:t>
      </w:r>
      <w:r w:rsidR="00CD00FB">
        <w:t>Item Deletion, Customer Account Creation</w:t>
      </w:r>
    </w:p>
    <w:p w14:paraId="39039D04" w14:textId="5F450528" w:rsidR="001B29CF" w:rsidRDefault="00F63B22" w:rsidP="00F63B22">
      <w:pPr>
        <w:pStyle w:val="Heading1"/>
      </w:pPr>
      <w:r>
        <w:t>How I ma</w:t>
      </w:r>
      <w:r w:rsidR="003B7ED7">
        <w:t>k</w:t>
      </w:r>
      <w:r>
        <w:t>e a difference</w:t>
      </w:r>
    </w:p>
    <w:p w14:paraId="6A78FECA" w14:textId="58541037" w:rsidR="009D1122" w:rsidRDefault="00CF26EE" w:rsidP="00E9138F">
      <w:pPr>
        <w:pStyle w:val="ListBullet"/>
        <w:numPr>
          <w:ilvl w:val="0"/>
          <w:numId w:val="31"/>
        </w:numPr>
      </w:pPr>
      <w:r w:rsidRPr="00CF26EE">
        <w:rPr>
          <w:b/>
          <w:bCs/>
        </w:rPr>
        <w:t>Customer Data Enrichment Utility:</w:t>
      </w:r>
      <w:r>
        <w:t xml:space="preserve"> Designed</w:t>
      </w:r>
      <w:r w:rsidR="009D1122" w:rsidRPr="009D1122">
        <w:t xml:space="preserve"> </w:t>
      </w:r>
      <w:r w:rsidR="00146954">
        <w:t>utility</w:t>
      </w:r>
      <w:r w:rsidR="009D1122" w:rsidRPr="009D1122">
        <w:t xml:space="preserve"> to match customer data with D&amp;B database to identify, cleanse, and enrich customer data using D&amp;B Direct+</w:t>
      </w:r>
      <w:r w:rsidR="004B3059">
        <w:t xml:space="preserve">. This helped </w:t>
      </w:r>
      <w:r w:rsidR="00920D10">
        <w:t xml:space="preserve">multiple </w:t>
      </w:r>
      <w:r w:rsidR="0024507D">
        <w:t>clients</w:t>
      </w:r>
      <w:r w:rsidR="004B3059">
        <w:t xml:space="preserve"> in identifying DUNS numbers for </w:t>
      </w:r>
      <w:r w:rsidR="00920D10">
        <w:t>over 100K</w:t>
      </w:r>
      <w:r w:rsidR="00A817FD">
        <w:t>+</w:t>
      </w:r>
      <w:r w:rsidR="00920D10">
        <w:t xml:space="preserve"> </w:t>
      </w:r>
      <w:r w:rsidR="0024507D">
        <w:t xml:space="preserve">B2B customers. </w:t>
      </w:r>
    </w:p>
    <w:p w14:paraId="23C8BD19" w14:textId="4C2DAB73" w:rsidR="004A3009" w:rsidRDefault="00CF26EE" w:rsidP="00E9138F">
      <w:pPr>
        <w:pStyle w:val="ListBullet"/>
        <w:numPr>
          <w:ilvl w:val="0"/>
          <w:numId w:val="31"/>
        </w:numPr>
      </w:pPr>
      <w:r w:rsidRPr="00CF26EE">
        <w:rPr>
          <w:b/>
          <w:bCs/>
        </w:rPr>
        <w:t>Notification System in Oracle Cloud</w:t>
      </w:r>
      <w:r>
        <w:t xml:space="preserve">: </w:t>
      </w:r>
      <w:r w:rsidR="004C59F6">
        <w:t xml:space="preserve">Designed Notification system </w:t>
      </w:r>
      <w:r w:rsidR="00F8710F">
        <w:t xml:space="preserve">in Oracle cloud within </w:t>
      </w:r>
      <w:r>
        <w:t>system</w:t>
      </w:r>
      <w:r w:rsidR="00F8710F">
        <w:t xml:space="preserve"> </w:t>
      </w:r>
      <w:r w:rsidR="004C59F6">
        <w:t xml:space="preserve">allowing users </w:t>
      </w:r>
      <w:r w:rsidR="00F8710F">
        <w:t>to notify different teams</w:t>
      </w:r>
      <w:r w:rsidR="00F96D62">
        <w:t>/users</w:t>
      </w:r>
      <w:r w:rsidR="00776FB5">
        <w:t xml:space="preserve"> </w:t>
      </w:r>
      <w:r w:rsidR="00EF15BF">
        <w:t xml:space="preserve">as per any </w:t>
      </w:r>
      <w:r w:rsidR="004A3009">
        <w:t>custom schedule</w:t>
      </w:r>
      <w:r w:rsidR="006155E4">
        <w:t>.</w:t>
      </w:r>
    </w:p>
    <w:p w14:paraId="5FFDA75C" w14:textId="6D8B4F98" w:rsidR="00E4071D" w:rsidRDefault="00CF26EE" w:rsidP="00E4071D">
      <w:pPr>
        <w:pStyle w:val="ListBullet"/>
        <w:numPr>
          <w:ilvl w:val="0"/>
          <w:numId w:val="31"/>
        </w:numPr>
      </w:pPr>
      <w:r w:rsidRPr="00CF26EE">
        <w:rPr>
          <w:b/>
          <w:bCs/>
        </w:rPr>
        <w:t>Full Project Lifecycle Management</w:t>
      </w:r>
      <w:r>
        <w:t xml:space="preserve">: </w:t>
      </w:r>
      <w:r w:rsidR="00E4071D">
        <w:t xml:space="preserve">Experienced with managing all levels of Project Engagement starting from Pre-Sales, Requirement Gathering till Cutover, Go-Live and AMS. </w:t>
      </w:r>
    </w:p>
    <w:p w14:paraId="05E5E7E3" w14:textId="4869A026" w:rsidR="00E4071D" w:rsidRDefault="004D3897" w:rsidP="00E9138F">
      <w:pPr>
        <w:pStyle w:val="ListBullet"/>
        <w:numPr>
          <w:ilvl w:val="0"/>
          <w:numId w:val="31"/>
        </w:numPr>
      </w:pPr>
      <w:r w:rsidRPr="00CF26EE">
        <w:rPr>
          <w:b/>
          <w:bCs/>
        </w:rPr>
        <w:t>Custom Solution Build</w:t>
      </w:r>
      <w:r w:rsidR="00CF26EE">
        <w:t>: Rapidly adapt</w:t>
      </w:r>
      <w:r w:rsidR="009E732C">
        <w:t xml:space="preserve"> </w:t>
      </w:r>
      <w:r w:rsidR="00AE6308">
        <w:t xml:space="preserve">to new </w:t>
      </w:r>
      <w:r w:rsidR="009E732C">
        <w:t xml:space="preserve">technologies and implementing </w:t>
      </w:r>
      <w:r w:rsidR="00D97AF3">
        <w:t>solutions</w:t>
      </w:r>
      <w:r w:rsidR="00FC40D8">
        <w:t xml:space="preserve"> in Java, Ruby, </w:t>
      </w:r>
      <w:r w:rsidR="00C52EFB">
        <w:t xml:space="preserve">Groovy, </w:t>
      </w:r>
      <w:r w:rsidR="00FC40D8">
        <w:t xml:space="preserve">Web Frameworks. </w:t>
      </w:r>
    </w:p>
    <w:p w14:paraId="6BEE932C" w14:textId="4E7CC61A" w:rsidR="0043321F" w:rsidRDefault="00776FB5" w:rsidP="00E74CC5">
      <w:pPr>
        <w:pStyle w:val="ListBullet"/>
      </w:pPr>
      <w:r>
        <w:t xml:space="preserve"> </w:t>
      </w:r>
      <w:r w:rsidR="00F8710F">
        <w:t xml:space="preserve"> </w:t>
      </w:r>
    </w:p>
    <w:p w14:paraId="3BBD3169" w14:textId="77777777" w:rsidR="00850870" w:rsidRDefault="00850870" w:rsidP="00850870">
      <w:pPr>
        <w:pStyle w:val="Heading1"/>
      </w:pPr>
      <w:r w:rsidRPr="00A428CA">
        <w:lastRenderedPageBreak/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5310"/>
        <w:gridCol w:w="4626"/>
      </w:tblGrid>
      <w:tr w:rsidR="00850870" w:rsidRPr="00A428CA" w14:paraId="72D97FD4" w14:textId="77777777" w:rsidTr="008A095D">
        <w:tc>
          <w:tcPr>
            <w:tcW w:w="5310" w:type="dxa"/>
          </w:tcPr>
          <w:p w14:paraId="641D6947" w14:textId="28A7D978" w:rsidR="00850870" w:rsidRPr="00A428CA" w:rsidRDefault="00E9138F" w:rsidP="00A1619A">
            <w:pPr>
              <w:pStyle w:val="ListBullet"/>
              <w:numPr>
                <w:ilvl w:val="0"/>
                <w:numId w:val="33"/>
              </w:numPr>
              <w:ind w:left="180" w:hanging="180"/>
            </w:pPr>
            <w:r>
              <w:t>Requirement Gathering</w:t>
            </w:r>
            <w:r w:rsidR="006A5520">
              <w:t>, Business Analysis</w:t>
            </w:r>
          </w:p>
          <w:p w14:paraId="575CA45B" w14:textId="253ED61D" w:rsidR="00850870" w:rsidRDefault="00D372BD" w:rsidP="00A1619A">
            <w:pPr>
              <w:pStyle w:val="ListBullet"/>
              <w:numPr>
                <w:ilvl w:val="0"/>
                <w:numId w:val="33"/>
              </w:numPr>
              <w:ind w:left="180" w:hanging="180"/>
            </w:pPr>
            <w:r>
              <w:t>Solution Design</w:t>
            </w:r>
            <w:r w:rsidR="006A5520">
              <w:t xml:space="preserve"> and Implementation</w:t>
            </w:r>
          </w:p>
          <w:p w14:paraId="7BD37AF4" w14:textId="7431BAF4" w:rsidR="00D372BD" w:rsidRDefault="00D372BD" w:rsidP="00A1619A">
            <w:pPr>
              <w:pStyle w:val="ListBullet"/>
              <w:numPr>
                <w:ilvl w:val="0"/>
                <w:numId w:val="33"/>
              </w:numPr>
              <w:ind w:left="180" w:hanging="180"/>
            </w:pPr>
            <w:r>
              <w:t>Project</w:t>
            </w:r>
            <w:r w:rsidR="00C002AF">
              <w:t xml:space="preserve"> </w:t>
            </w:r>
            <w:r>
              <w:t>Management</w:t>
            </w:r>
          </w:p>
          <w:p w14:paraId="3C67A2C5" w14:textId="650405BC" w:rsidR="00D372BD" w:rsidRPr="00A428CA" w:rsidRDefault="00C002AF" w:rsidP="00A1619A">
            <w:pPr>
              <w:pStyle w:val="ListBullet"/>
              <w:numPr>
                <w:ilvl w:val="0"/>
                <w:numId w:val="33"/>
              </w:numPr>
              <w:ind w:left="180" w:hanging="180"/>
            </w:pPr>
            <w:r>
              <w:t xml:space="preserve">Designing </w:t>
            </w:r>
            <w:r w:rsidR="00257DEC">
              <w:t xml:space="preserve">Enterprise </w:t>
            </w:r>
            <w:r>
              <w:t>Technical Architecture</w:t>
            </w:r>
          </w:p>
          <w:p w14:paraId="181A0F8D" w14:textId="77777777" w:rsidR="00850870" w:rsidRPr="00A428CA" w:rsidRDefault="00850870" w:rsidP="00A1619A">
            <w:pPr>
              <w:pStyle w:val="ListBullet"/>
              <w:numPr>
                <w:ilvl w:val="0"/>
                <w:numId w:val="33"/>
              </w:numPr>
              <w:ind w:left="180" w:hanging="180"/>
            </w:pPr>
            <w:r w:rsidRPr="00A428CA">
              <w:t>Excellent interpersonal and communication skills</w:t>
            </w:r>
          </w:p>
        </w:tc>
        <w:tc>
          <w:tcPr>
            <w:tcW w:w="4626" w:type="dxa"/>
          </w:tcPr>
          <w:p w14:paraId="3AD35B8E" w14:textId="0821358B" w:rsidR="00850870" w:rsidRPr="00A428CA" w:rsidRDefault="002C1AAC" w:rsidP="00A1619A">
            <w:pPr>
              <w:pStyle w:val="ListBullet"/>
              <w:numPr>
                <w:ilvl w:val="0"/>
                <w:numId w:val="33"/>
              </w:numPr>
              <w:ind w:left="362"/>
            </w:pPr>
            <w:r>
              <w:t xml:space="preserve">Manage all </w:t>
            </w:r>
            <w:r w:rsidR="003B7ED7">
              <w:t>phases of Project Engagements</w:t>
            </w:r>
          </w:p>
          <w:p w14:paraId="312BBA4A" w14:textId="4F7D4CFB" w:rsidR="00951B7B" w:rsidRDefault="00951B7B" w:rsidP="00A1619A">
            <w:pPr>
              <w:pStyle w:val="ListBullet"/>
              <w:numPr>
                <w:ilvl w:val="0"/>
                <w:numId w:val="33"/>
              </w:numPr>
              <w:ind w:left="362"/>
            </w:pPr>
            <w:r>
              <w:t xml:space="preserve">Stakeholder </w:t>
            </w:r>
            <w:r w:rsidR="00AE6308">
              <w:t xml:space="preserve">&amp; Team </w:t>
            </w:r>
            <w:r>
              <w:t>management</w:t>
            </w:r>
          </w:p>
          <w:p w14:paraId="1A1E5D76" w14:textId="61BCE62C" w:rsidR="00951B7B" w:rsidRDefault="00732AB9" w:rsidP="00A1619A">
            <w:pPr>
              <w:pStyle w:val="ListBullet"/>
              <w:numPr>
                <w:ilvl w:val="0"/>
                <w:numId w:val="33"/>
              </w:numPr>
              <w:ind w:left="362"/>
            </w:pPr>
            <w:r>
              <w:t>CRP, UAT, SIT, Cutover Coordinator</w:t>
            </w:r>
          </w:p>
          <w:p w14:paraId="596C2D6D" w14:textId="28B88638" w:rsidR="00850870" w:rsidRPr="00A428CA" w:rsidRDefault="00F90620" w:rsidP="00A1619A">
            <w:pPr>
              <w:pStyle w:val="ListBullet"/>
              <w:numPr>
                <w:ilvl w:val="0"/>
                <w:numId w:val="33"/>
              </w:numPr>
              <w:ind w:left="362"/>
            </w:pPr>
            <w:r>
              <w:t>Enterprise Data Governance</w:t>
            </w:r>
          </w:p>
          <w:p w14:paraId="26179C72" w14:textId="3ED0EDFA" w:rsidR="00850870" w:rsidRPr="00A428CA" w:rsidRDefault="00C52EFB" w:rsidP="00A1619A">
            <w:pPr>
              <w:pStyle w:val="ListBullet"/>
              <w:numPr>
                <w:ilvl w:val="0"/>
                <w:numId w:val="33"/>
              </w:numPr>
              <w:spacing w:after="0"/>
              <w:ind w:left="362"/>
            </w:pPr>
            <w:r>
              <w:t>Team player</w:t>
            </w:r>
            <w:r w:rsidR="00F90620">
              <w:t xml:space="preserve"> with a </w:t>
            </w:r>
            <w:r w:rsidR="00F90620" w:rsidRPr="00F90620">
              <w:rPr>
                <w:b/>
                <w:bCs/>
              </w:rPr>
              <w:t xml:space="preserve">Never Give Up </w:t>
            </w:r>
            <w:r w:rsidR="00F90620">
              <w:t>Attitude</w:t>
            </w:r>
          </w:p>
        </w:tc>
      </w:tr>
    </w:tbl>
    <w:p w14:paraId="3299DCD2" w14:textId="509EEDDC" w:rsidR="00F63B22" w:rsidRPr="009D1122" w:rsidRDefault="00F63B22" w:rsidP="002012C5"/>
    <w:sectPr w:rsidR="00F63B22" w:rsidRPr="009D1122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1006" w14:textId="77777777" w:rsidR="00E42903" w:rsidRDefault="00E42903">
      <w:pPr>
        <w:spacing w:after="0"/>
      </w:pPr>
      <w:r>
        <w:separator/>
      </w:r>
    </w:p>
  </w:endnote>
  <w:endnote w:type="continuationSeparator" w:id="0">
    <w:p w14:paraId="29C74A36" w14:textId="77777777" w:rsidR="00E42903" w:rsidRDefault="00E42903">
      <w:pPr>
        <w:spacing w:after="0"/>
      </w:pPr>
      <w:r>
        <w:continuationSeparator/>
      </w:r>
    </w:p>
  </w:endnote>
  <w:endnote w:type="continuationNotice" w:id="1">
    <w:p w14:paraId="309B5832" w14:textId="77777777" w:rsidR="00E42903" w:rsidRDefault="00E429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Gothic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9574" w14:textId="77777777" w:rsidR="00E42903" w:rsidRDefault="00E42903">
      <w:pPr>
        <w:spacing w:after="0"/>
      </w:pPr>
      <w:r>
        <w:separator/>
      </w:r>
    </w:p>
  </w:footnote>
  <w:footnote w:type="continuationSeparator" w:id="0">
    <w:p w14:paraId="029AFAD2" w14:textId="77777777" w:rsidR="00E42903" w:rsidRDefault="00E42903">
      <w:pPr>
        <w:spacing w:after="0"/>
      </w:pPr>
      <w:r>
        <w:continuationSeparator/>
      </w:r>
    </w:p>
  </w:footnote>
  <w:footnote w:type="continuationNotice" w:id="1">
    <w:p w14:paraId="053F953A" w14:textId="77777777" w:rsidR="00E42903" w:rsidRDefault="00E429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0690B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B93A58"/>
    <w:multiLevelType w:val="hybridMultilevel"/>
    <w:tmpl w:val="EC843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BA319EE"/>
    <w:multiLevelType w:val="hybridMultilevel"/>
    <w:tmpl w:val="E0908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9252D5"/>
    <w:multiLevelType w:val="hybridMultilevel"/>
    <w:tmpl w:val="F44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304514"/>
    <w:multiLevelType w:val="hybridMultilevel"/>
    <w:tmpl w:val="953E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6E60246D"/>
    <w:multiLevelType w:val="hybridMultilevel"/>
    <w:tmpl w:val="4ABA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D56110B"/>
    <w:multiLevelType w:val="hybridMultilevel"/>
    <w:tmpl w:val="FD1E2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8"/>
  </w:num>
  <w:num w:numId="15" w16cid:durableId="1323194480">
    <w:abstractNumId w:val="22"/>
  </w:num>
  <w:num w:numId="16" w16cid:durableId="1537156541">
    <w:abstractNumId w:val="15"/>
  </w:num>
  <w:num w:numId="17" w16cid:durableId="471366301">
    <w:abstractNumId w:val="20"/>
  </w:num>
  <w:num w:numId="18" w16cid:durableId="90509762">
    <w:abstractNumId w:val="11"/>
  </w:num>
  <w:num w:numId="19" w16cid:durableId="257639540">
    <w:abstractNumId w:val="28"/>
  </w:num>
  <w:num w:numId="20" w16cid:durableId="1499887979">
    <w:abstractNumId w:val="23"/>
  </w:num>
  <w:num w:numId="21" w16cid:durableId="238290248">
    <w:abstractNumId w:val="12"/>
  </w:num>
  <w:num w:numId="22" w16cid:durableId="1432437245">
    <w:abstractNumId w:val="19"/>
  </w:num>
  <w:num w:numId="23" w16cid:durableId="1062867802">
    <w:abstractNumId w:val="26"/>
  </w:num>
  <w:num w:numId="24" w16cid:durableId="263683987">
    <w:abstractNumId w:val="13"/>
  </w:num>
  <w:num w:numId="25" w16cid:durableId="507523982">
    <w:abstractNumId w:val="17"/>
  </w:num>
  <w:num w:numId="26" w16cid:durableId="580019779">
    <w:abstractNumId w:val="25"/>
  </w:num>
  <w:num w:numId="27" w16cid:durableId="642083452">
    <w:abstractNumId w:val="24"/>
  </w:num>
  <w:num w:numId="28" w16cid:durableId="1330058344">
    <w:abstractNumId w:val="16"/>
  </w:num>
  <w:num w:numId="29" w16cid:durableId="937256185">
    <w:abstractNumId w:val="29"/>
  </w:num>
  <w:num w:numId="30" w16cid:durableId="703675727">
    <w:abstractNumId w:val="21"/>
  </w:num>
  <w:num w:numId="31" w16cid:durableId="1827353783">
    <w:abstractNumId w:val="14"/>
  </w:num>
  <w:num w:numId="32" w16cid:durableId="1000237850">
    <w:abstractNumId w:val="10"/>
  </w:num>
  <w:num w:numId="33" w16cid:durableId="15689980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3062C"/>
    <w:rsid w:val="00031DF3"/>
    <w:rsid w:val="00045638"/>
    <w:rsid w:val="0007149E"/>
    <w:rsid w:val="00077C65"/>
    <w:rsid w:val="00082E6D"/>
    <w:rsid w:val="00086CD8"/>
    <w:rsid w:val="00091F4C"/>
    <w:rsid w:val="000925EB"/>
    <w:rsid w:val="000A4F59"/>
    <w:rsid w:val="000B3CCE"/>
    <w:rsid w:val="000D0C0C"/>
    <w:rsid w:val="000E0D7F"/>
    <w:rsid w:val="000F6F53"/>
    <w:rsid w:val="00100A0D"/>
    <w:rsid w:val="00102D1A"/>
    <w:rsid w:val="00115EC3"/>
    <w:rsid w:val="00116945"/>
    <w:rsid w:val="001178A9"/>
    <w:rsid w:val="00137193"/>
    <w:rsid w:val="00141A4C"/>
    <w:rsid w:val="00146954"/>
    <w:rsid w:val="0016615D"/>
    <w:rsid w:val="001A6A21"/>
    <w:rsid w:val="001B29CF"/>
    <w:rsid w:val="001B44A3"/>
    <w:rsid w:val="001B53FA"/>
    <w:rsid w:val="001C1606"/>
    <w:rsid w:val="001C17AE"/>
    <w:rsid w:val="001E474C"/>
    <w:rsid w:val="001F0483"/>
    <w:rsid w:val="001F05CB"/>
    <w:rsid w:val="001F321C"/>
    <w:rsid w:val="002012C5"/>
    <w:rsid w:val="00232312"/>
    <w:rsid w:val="00240F5C"/>
    <w:rsid w:val="0024507D"/>
    <w:rsid w:val="00252883"/>
    <w:rsid w:val="00257DEC"/>
    <w:rsid w:val="0026358A"/>
    <w:rsid w:val="00265025"/>
    <w:rsid w:val="002764F4"/>
    <w:rsid w:val="00276506"/>
    <w:rsid w:val="0028220F"/>
    <w:rsid w:val="0029269F"/>
    <w:rsid w:val="002C1039"/>
    <w:rsid w:val="002C1AAC"/>
    <w:rsid w:val="002D77E3"/>
    <w:rsid w:val="002E4EC7"/>
    <w:rsid w:val="003111ED"/>
    <w:rsid w:val="00327F2F"/>
    <w:rsid w:val="00331E78"/>
    <w:rsid w:val="003430EA"/>
    <w:rsid w:val="00345883"/>
    <w:rsid w:val="003469C1"/>
    <w:rsid w:val="00356C14"/>
    <w:rsid w:val="00357BD1"/>
    <w:rsid w:val="00360C19"/>
    <w:rsid w:val="003626ED"/>
    <w:rsid w:val="00363C06"/>
    <w:rsid w:val="003726EF"/>
    <w:rsid w:val="0038322E"/>
    <w:rsid w:val="00383F6B"/>
    <w:rsid w:val="003953F1"/>
    <w:rsid w:val="003B32A7"/>
    <w:rsid w:val="003B7ED7"/>
    <w:rsid w:val="003B7FA6"/>
    <w:rsid w:val="003D1BF3"/>
    <w:rsid w:val="003E0C80"/>
    <w:rsid w:val="003E5C9E"/>
    <w:rsid w:val="004016CF"/>
    <w:rsid w:val="004027F4"/>
    <w:rsid w:val="004036A3"/>
    <w:rsid w:val="004154CC"/>
    <w:rsid w:val="0043321F"/>
    <w:rsid w:val="004437A7"/>
    <w:rsid w:val="00445342"/>
    <w:rsid w:val="0045470F"/>
    <w:rsid w:val="00455885"/>
    <w:rsid w:val="00460CA2"/>
    <w:rsid w:val="00460E93"/>
    <w:rsid w:val="004A22F1"/>
    <w:rsid w:val="004A3009"/>
    <w:rsid w:val="004B3059"/>
    <w:rsid w:val="004B4C1F"/>
    <w:rsid w:val="004C59F6"/>
    <w:rsid w:val="004D3897"/>
    <w:rsid w:val="004D658A"/>
    <w:rsid w:val="004E1AEF"/>
    <w:rsid w:val="004E78FB"/>
    <w:rsid w:val="004F1E3E"/>
    <w:rsid w:val="00500B51"/>
    <w:rsid w:val="00514E6C"/>
    <w:rsid w:val="0052062A"/>
    <w:rsid w:val="00536A8E"/>
    <w:rsid w:val="00544927"/>
    <w:rsid w:val="00545B7A"/>
    <w:rsid w:val="00552D39"/>
    <w:rsid w:val="00557E35"/>
    <w:rsid w:val="00584EB7"/>
    <w:rsid w:val="00585484"/>
    <w:rsid w:val="00591785"/>
    <w:rsid w:val="005968E2"/>
    <w:rsid w:val="005970A6"/>
    <w:rsid w:val="00597A1B"/>
    <w:rsid w:val="005B1B09"/>
    <w:rsid w:val="005C39AD"/>
    <w:rsid w:val="005C462C"/>
    <w:rsid w:val="005C4F47"/>
    <w:rsid w:val="005D5869"/>
    <w:rsid w:val="00611874"/>
    <w:rsid w:val="006155E4"/>
    <w:rsid w:val="00617B26"/>
    <w:rsid w:val="006270A9"/>
    <w:rsid w:val="0066464D"/>
    <w:rsid w:val="00672D4C"/>
    <w:rsid w:val="00675956"/>
    <w:rsid w:val="00676587"/>
    <w:rsid w:val="00680CEE"/>
    <w:rsid w:val="00681034"/>
    <w:rsid w:val="00684CB3"/>
    <w:rsid w:val="006A3364"/>
    <w:rsid w:val="006A5520"/>
    <w:rsid w:val="006D564F"/>
    <w:rsid w:val="006F0C44"/>
    <w:rsid w:val="006F1D1C"/>
    <w:rsid w:val="006F7A9E"/>
    <w:rsid w:val="00701343"/>
    <w:rsid w:val="00704C28"/>
    <w:rsid w:val="00705944"/>
    <w:rsid w:val="00706247"/>
    <w:rsid w:val="00716774"/>
    <w:rsid w:val="007176B7"/>
    <w:rsid w:val="0072402D"/>
    <w:rsid w:val="00727753"/>
    <w:rsid w:val="00732AB9"/>
    <w:rsid w:val="00741202"/>
    <w:rsid w:val="00747AE1"/>
    <w:rsid w:val="0075155B"/>
    <w:rsid w:val="0075253B"/>
    <w:rsid w:val="007612E2"/>
    <w:rsid w:val="00767EA9"/>
    <w:rsid w:val="00771813"/>
    <w:rsid w:val="007750A2"/>
    <w:rsid w:val="00776FB5"/>
    <w:rsid w:val="00787CAF"/>
    <w:rsid w:val="0079114B"/>
    <w:rsid w:val="007A394F"/>
    <w:rsid w:val="007A4092"/>
    <w:rsid w:val="007A462E"/>
    <w:rsid w:val="007F0B08"/>
    <w:rsid w:val="007F35AF"/>
    <w:rsid w:val="00802389"/>
    <w:rsid w:val="00816216"/>
    <w:rsid w:val="00834D92"/>
    <w:rsid w:val="00850870"/>
    <w:rsid w:val="00853256"/>
    <w:rsid w:val="00854745"/>
    <w:rsid w:val="00862B12"/>
    <w:rsid w:val="00875F10"/>
    <w:rsid w:val="0087734B"/>
    <w:rsid w:val="008933DE"/>
    <w:rsid w:val="008B7C29"/>
    <w:rsid w:val="008C6524"/>
    <w:rsid w:val="008D3658"/>
    <w:rsid w:val="008D5E5F"/>
    <w:rsid w:val="008F0A9F"/>
    <w:rsid w:val="008F1EFA"/>
    <w:rsid w:val="008F5933"/>
    <w:rsid w:val="00920D10"/>
    <w:rsid w:val="0093276C"/>
    <w:rsid w:val="00942BFC"/>
    <w:rsid w:val="00951B7B"/>
    <w:rsid w:val="00952354"/>
    <w:rsid w:val="00964517"/>
    <w:rsid w:val="00967582"/>
    <w:rsid w:val="00983CE0"/>
    <w:rsid w:val="0098560C"/>
    <w:rsid w:val="00985DCF"/>
    <w:rsid w:val="00986CA0"/>
    <w:rsid w:val="0099065E"/>
    <w:rsid w:val="009936E0"/>
    <w:rsid w:val="00994248"/>
    <w:rsid w:val="009A6714"/>
    <w:rsid w:val="009B794A"/>
    <w:rsid w:val="009B7B39"/>
    <w:rsid w:val="009C4DED"/>
    <w:rsid w:val="009D1122"/>
    <w:rsid w:val="009D5933"/>
    <w:rsid w:val="009E732C"/>
    <w:rsid w:val="009F2555"/>
    <w:rsid w:val="009F668B"/>
    <w:rsid w:val="009F7421"/>
    <w:rsid w:val="00A1619A"/>
    <w:rsid w:val="00A17BFA"/>
    <w:rsid w:val="00A2318F"/>
    <w:rsid w:val="00A35217"/>
    <w:rsid w:val="00A41F96"/>
    <w:rsid w:val="00A428CA"/>
    <w:rsid w:val="00A633DB"/>
    <w:rsid w:val="00A7436B"/>
    <w:rsid w:val="00A817FD"/>
    <w:rsid w:val="00A876F8"/>
    <w:rsid w:val="00A91022"/>
    <w:rsid w:val="00A931C4"/>
    <w:rsid w:val="00A93EF7"/>
    <w:rsid w:val="00AA6D2C"/>
    <w:rsid w:val="00AC034A"/>
    <w:rsid w:val="00AC3453"/>
    <w:rsid w:val="00AD06DC"/>
    <w:rsid w:val="00AE6308"/>
    <w:rsid w:val="00AF37CF"/>
    <w:rsid w:val="00B12051"/>
    <w:rsid w:val="00B40BE0"/>
    <w:rsid w:val="00B46905"/>
    <w:rsid w:val="00B57FCA"/>
    <w:rsid w:val="00B60A89"/>
    <w:rsid w:val="00B773D9"/>
    <w:rsid w:val="00B812B0"/>
    <w:rsid w:val="00B850D7"/>
    <w:rsid w:val="00B87B0B"/>
    <w:rsid w:val="00B934D4"/>
    <w:rsid w:val="00B9624E"/>
    <w:rsid w:val="00BB2880"/>
    <w:rsid w:val="00BC62EF"/>
    <w:rsid w:val="00BD0932"/>
    <w:rsid w:val="00BD768D"/>
    <w:rsid w:val="00BE38EB"/>
    <w:rsid w:val="00BE568A"/>
    <w:rsid w:val="00BF6493"/>
    <w:rsid w:val="00C002AF"/>
    <w:rsid w:val="00C100B2"/>
    <w:rsid w:val="00C13B69"/>
    <w:rsid w:val="00C249B9"/>
    <w:rsid w:val="00C24DFB"/>
    <w:rsid w:val="00C52EFB"/>
    <w:rsid w:val="00C56B3B"/>
    <w:rsid w:val="00C57CEA"/>
    <w:rsid w:val="00C61F8E"/>
    <w:rsid w:val="00C756AA"/>
    <w:rsid w:val="00C75ECC"/>
    <w:rsid w:val="00C77008"/>
    <w:rsid w:val="00CA1359"/>
    <w:rsid w:val="00CD00FB"/>
    <w:rsid w:val="00CE1A3F"/>
    <w:rsid w:val="00CF26EE"/>
    <w:rsid w:val="00D0553A"/>
    <w:rsid w:val="00D200C7"/>
    <w:rsid w:val="00D372BD"/>
    <w:rsid w:val="00D66BAB"/>
    <w:rsid w:val="00D716ED"/>
    <w:rsid w:val="00D74424"/>
    <w:rsid w:val="00D7548E"/>
    <w:rsid w:val="00D973BC"/>
    <w:rsid w:val="00D97AF3"/>
    <w:rsid w:val="00DA4A40"/>
    <w:rsid w:val="00DA614C"/>
    <w:rsid w:val="00DA6CF2"/>
    <w:rsid w:val="00DB4C1F"/>
    <w:rsid w:val="00DB6C79"/>
    <w:rsid w:val="00DC36F0"/>
    <w:rsid w:val="00DC7AFE"/>
    <w:rsid w:val="00DD0CFE"/>
    <w:rsid w:val="00DD1CAF"/>
    <w:rsid w:val="00E13527"/>
    <w:rsid w:val="00E15FAE"/>
    <w:rsid w:val="00E161AB"/>
    <w:rsid w:val="00E20234"/>
    <w:rsid w:val="00E255D4"/>
    <w:rsid w:val="00E27DFA"/>
    <w:rsid w:val="00E35D29"/>
    <w:rsid w:val="00E35D70"/>
    <w:rsid w:val="00E4071D"/>
    <w:rsid w:val="00E42903"/>
    <w:rsid w:val="00E62B01"/>
    <w:rsid w:val="00E63BB6"/>
    <w:rsid w:val="00E64085"/>
    <w:rsid w:val="00E74CC5"/>
    <w:rsid w:val="00E83E4B"/>
    <w:rsid w:val="00E9138F"/>
    <w:rsid w:val="00E936C8"/>
    <w:rsid w:val="00EA4029"/>
    <w:rsid w:val="00EB786B"/>
    <w:rsid w:val="00EC3D9F"/>
    <w:rsid w:val="00ED2268"/>
    <w:rsid w:val="00ED31CD"/>
    <w:rsid w:val="00EE42A8"/>
    <w:rsid w:val="00EF15BF"/>
    <w:rsid w:val="00F01CFD"/>
    <w:rsid w:val="00F030E3"/>
    <w:rsid w:val="00F038AA"/>
    <w:rsid w:val="00F05E8B"/>
    <w:rsid w:val="00F1246A"/>
    <w:rsid w:val="00F222EC"/>
    <w:rsid w:val="00F31B40"/>
    <w:rsid w:val="00F336FB"/>
    <w:rsid w:val="00F52D1C"/>
    <w:rsid w:val="00F543FC"/>
    <w:rsid w:val="00F54D5B"/>
    <w:rsid w:val="00F63245"/>
    <w:rsid w:val="00F63B22"/>
    <w:rsid w:val="00F7528E"/>
    <w:rsid w:val="00F80738"/>
    <w:rsid w:val="00F86005"/>
    <w:rsid w:val="00F86AA5"/>
    <w:rsid w:val="00F8710F"/>
    <w:rsid w:val="00F90620"/>
    <w:rsid w:val="00F92438"/>
    <w:rsid w:val="00F9478E"/>
    <w:rsid w:val="00F96D62"/>
    <w:rsid w:val="00FA07CB"/>
    <w:rsid w:val="00FB1B82"/>
    <w:rsid w:val="00FB2D4F"/>
    <w:rsid w:val="00FB3617"/>
    <w:rsid w:val="00FC03B3"/>
    <w:rsid w:val="00FC2FF5"/>
    <w:rsid w:val="00FC40D8"/>
    <w:rsid w:val="00FC6A47"/>
    <w:rsid w:val="00FC6CDF"/>
    <w:rsid w:val="00FE3B96"/>
    <w:rsid w:val="00FF24EF"/>
    <w:rsid w:val="00FF30B0"/>
    <w:rsid w:val="00FF70D6"/>
    <w:rsid w:val="00FF75F4"/>
    <w:rsid w:val="00FF77B7"/>
    <w:rsid w:val="104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E7D1A"/>
  <w15:chartTrackingRefBased/>
  <w15:docId w15:val="{1AA8F859-2D19-49AF-BC80-8A1700B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tabs>
        <w:tab w:val="num" w:pos="144"/>
      </w:tabs>
      <w:spacing w:line="288" w:lineRule="auto"/>
      <w:ind w:left="144" w:hanging="144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6F0C44"/>
    <w:pPr>
      <w:ind w:left="720"/>
      <w:contextualSpacing/>
    </w:pPr>
  </w:style>
  <w:style w:type="paragraph" w:styleId="Revision">
    <w:name w:val="Revision"/>
    <w:hidden/>
    <w:uiPriority w:val="99"/>
    <w:semiHidden/>
    <w:rsid w:val="00942B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Mondal</dc:creator>
  <cp:keywords/>
  <dc:description/>
  <cp:lastModifiedBy>Sudipta Mondal</cp:lastModifiedBy>
  <cp:revision>4</cp:revision>
  <cp:lastPrinted>2025-07-29T19:55:00Z</cp:lastPrinted>
  <dcterms:created xsi:type="dcterms:W3CDTF">2025-07-29T19:55:00Z</dcterms:created>
  <dcterms:modified xsi:type="dcterms:W3CDTF">2025-07-30T00:38:00Z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MSIP_Label_6ff5c69e-9d09-4250-825e-b99a9d4db320_Enabled">
    <vt:lpwstr>true</vt:lpwstr>
  </property>
  <property fmtid="{D5CDD505-2E9C-101B-9397-08002B2CF9AE}" pid="5" name="MSIP_Label_6ff5c69e-9d09-4250-825e-b99a9d4db320_SetDate">
    <vt:lpwstr>2025-01-31T14:50:41Z</vt:lpwstr>
  </property>
  <property fmtid="{D5CDD505-2E9C-101B-9397-08002B2CF9AE}" pid="6" name="MSIP_Label_6ff5c69e-9d09-4250-825e-b99a9d4db320_Method">
    <vt:lpwstr>Standard</vt:lpwstr>
  </property>
  <property fmtid="{D5CDD505-2E9C-101B-9397-08002B2CF9AE}" pid="7" name="MSIP_Label_6ff5c69e-9d09-4250-825e-b99a9d4db320_Name">
    <vt:lpwstr>General</vt:lpwstr>
  </property>
  <property fmtid="{D5CDD505-2E9C-101B-9397-08002B2CF9AE}" pid="8" name="MSIP_Label_6ff5c69e-9d09-4250-825e-b99a9d4db320_SiteId">
    <vt:lpwstr>d79da2e9-d03a-4707-9da7-67a34ac6465c</vt:lpwstr>
  </property>
  <property fmtid="{D5CDD505-2E9C-101B-9397-08002B2CF9AE}" pid="9" name="MSIP_Label_6ff5c69e-9d09-4250-825e-b99a9d4db320_ActionId">
    <vt:lpwstr>25b92886-9431-4f9e-bfc2-ee12b2404924</vt:lpwstr>
  </property>
  <property fmtid="{D5CDD505-2E9C-101B-9397-08002B2CF9AE}" pid="10" name="MSIP_Label_6ff5c69e-9d09-4250-825e-b99a9d4db320_ContentBits">
    <vt:lpwstr>0</vt:lpwstr>
  </property>
</Properties>
</file>